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A74" w14:textId="77777777" w:rsidR="007076C8" w:rsidRPr="00746661" w:rsidRDefault="007076C8" w:rsidP="007B7328">
      <w:pPr>
        <w:spacing w:after="0" w:line="240" w:lineRule="auto"/>
        <w:rPr>
          <w:rFonts w:ascii="Arial" w:hAnsi="Arial" w:cs="Arial"/>
        </w:rPr>
      </w:pPr>
    </w:p>
    <w:p w14:paraId="6422A64B" w14:textId="13A9BA78" w:rsidR="00160366" w:rsidRPr="00746661" w:rsidRDefault="1588FFFE" w:rsidP="007B7328">
      <w:pPr>
        <w:spacing w:after="0" w:line="240" w:lineRule="auto"/>
        <w:rPr>
          <w:rFonts w:ascii="Arial" w:hAnsi="Arial" w:cs="Arial"/>
          <w:b/>
          <w:bCs/>
        </w:rPr>
      </w:pPr>
      <w:r w:rsidRPr="00746661">
        <w:rPr>
          <w:rFonts w:ascii="Arial" w:hAnsi="Arial" w:cs="Arial"/>
          <w:b/>
          <w:bCs/>
        </w:rPr>
        <w:t xml:space="preserve">INDICAÇÃO </w:t>
      </w:r>
      <w:r w:rsidR="6D65E7DB" w:rsidRPr="00746661">
        <w:rPr>
          <w:rFonts w:ascii="Arial" w:hAnsi="Arial" w:cs="Arial"/>
          <w:b/>
          <w:bCs/>
        </w:rPr>
        <w:t>Nº</w:t>
      </w:r>
      <w:r w:rsidRPr="00746661">
        <w:rPr>
          <w:rFonts w:ascii="Arial" w:hAnsi="Arial" w:cs="Arial"/>
          <w:b/>
          <w:bCs/>
        </w:rPr>
        <w:t xml:space="preserve"> 0</w:t>
      </w:r>
      <w:r w:rsidR="7243774C" w:rsidRPr="00746661">
        <w:rPr>
          <w:rFonts w:ascii="Arial" w:hAnsi="Arial" w:cs="Arial"/>
          <w:b/>
          <w:bCs/>
        </w:rPr>
        <w:t>9</w:t>
      </w:r>
      <w:r w:rsidR="00442E4F">
        <w:rPr>
          <w:rFonts w:ascii="Arial" w:hAnsi="Arial" w:cs="Arial"/>
          <w:b/>
          <w:bCs/>
        </w:rPr>
        <w:t>9</w:t>
      </w:r>
      <w:r w:rsidR="6D65E7DB" w:rsidRPr="00746661">
        <w:rPr>
          <w:rFonts w:ascii="Arial" w:hAnsi="Arial" w:cs="Arial"/>
          <w:b/>
          <w:bCs/>
        </w:rPr>
        <w:t>/2025</w:t>
      </w:r>
    </w:p>
    <w:p w14:paraId="4DFCF0AB" w14:textId="2F0BABAB" w:rsidR="00344FA4" w:rsidRPr="00746661" w:rsidRDefault="27519A77" w:rsidP="007B7328">
      <w:pPr>
        <w:spacing w:after="0" w:line="240" w:lineRule="auto"/>
        <w:rPr>
          <w:rFonts w:ascii="Arial" w:hAnsi="Arial" w:cs="Arial"/>
          <w:b/>
          <w:bCs/>
        </w:rPr>
      </w:pPr>
      <w:r w:rsidRPr="00746661">
        <w:rPr>
          <w:rFonts w:ascii="Arial" w:hAnsi="Arial" w:cs="Arial"/>
          <w:b/>
          <w:bCs/>
        </w:rPr>
        <w:t xml:space="preserve">AUTORIA: </w:t>
      </w:r>
      <w:r w:rsidR="00331620" w:rsidRPr="00746661">
        <w:rPr>
          <w:rFonts w:ascii="Arial" w:hAnsi="Arial" w:cs="Arial"/>
          <w:b/>
          <w:bCs/>
        </w:rPr>
        <w:t xml:space="preserve">VEREADOR </w:t>
      </w:r>
      <w:r w:rsidR="003432B3">
        <w:rPr>
          <w:rFonts w:ascii="Arial" w:hAnsi="Arial" w:cs="Arial"/>
          <w:b/>
          <w:bCs/>
        </w:rPr>
        <w:t>LAMPARINA DE PURAQUEÙ</w:t>
      </w:r>
    </w:p>
    <w:p w14:paraId="56B732BB" w14:textId="77777777" w:rsidR="007B7328" w:rsidRPr="00746661" w:rsidRDefault="007B7328" w:rsidP="007B7328">
      <w:pPr>
        <w:spacing w:after="0" w:line="240" w:lineRule="auto"/>
        <w:rPr>
          <w:rFonts w:ascii="Arial" w:hAnsi="Arial" w:cs="Arial"/>
          <w:b/>
          <w:bCs/>
        </w:rPr>
      </w:pPr>
    </w:p>
    <w:p w14:paraId="79FA8DCF" w14:textId="42779F21" w:rsidR="00746661" w:rsidRPr="00746661" w:rsidRDefault="00442E4F" w:rsidP="00746661">
      <w:pPr>
        <w:spacing w:after="0" w:line="240" w:lineRule="auto"/>
        <w:ind w:left="2268"/>
        <w:jc w:val="both"/>
        <w:rPr>
          <w:rFonts w:ascii="Arial" w:eastAsia="Arial" w:hAnsi="Arial" w:cs="Arial"/>
          <w:b/>
          <w:bCs/>
        </w:rPr>
      </w:pPr>
      <w:r w:rsidRPr="00442E4F">
        <w:rPr>
          <w:rFonts w:ascii="Arial" w:eastAsia="Arial" w:hAnsi="Arial" w:cs="Arial"/>
          <w:b/>
          <w:bCs/>
        </w:rPr>
        <w:t>INDICA À EXMA. SRA. PREFEITA MUNICIPAL DE IGARAPÉ DO MEIO/MA A IMPLANTAÇÃO DE UMA UNIDADE BÁSICA DE SAÚDE (UBS) NA LOCALIDADE VILA FALCÃO, OU, ALTERNATIVAMENTE, A ADOÇÃO DE OUTRA ESTRATÉGIA DE ATENÇÃO PRIMÁRIA QUE GARANTA ATENDIMENTO DE SAÚDE À POPULAÇÃO LOCAL SEM NECESSIDADE DE DESLOCAMENTO PARA OUTROS POVOADOS.</w:t>
      </w:r>
    </w:p>
    <w:p w14:paraId="42B53326" w14:textId="77777777" w:rsidR="00744720" w:rsidRPr="00744720" w:rsidRDefault="00744720" w:rsidP="0074472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744720">
        <w:rPr>
          <w:rFonts w:ascii="Arial" w:hAnsi="Arial" w:cs="Arial"/>
        </w:rPr>
        <w:t>O Vereador que esta subscreve, no uso de suas atribuições legais e regimentais, INDICA à Chefe do Poder Executivo Municipal, por intermédio da Secretaria Municipal de Saúde, que seja realizada análise técnica, populacional e financeira, nos termos da Política Nacional de Atenção Básica (Portaria GM/MS nº 2.436/2017) e demais normativas do Sistema Único de Saúde (SUS), visando:</w:t>
      </w:r>
    </w:p>
    <w:p w14:paraId="3C780887" w14:textId="77777777" w:rsidR="00744720" w:rsidRPr="00744720" w:rsidRDefault="00744720" w:rsidP="0074472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44720">
        <w:rPr>
          <w:rFonts w:ascii="Arial" w:hAnsi="Arial" w:cs="Arial"/>
        </w:rPr>
        <w:t>Implantar uma Unidade Básica de Saúde (UBS) na localidade Vila Falcão, se verificados os critérios de viabilidade populacional, territorial e sanitária, ou,</w:t>
      </w:r>
    </w:p>
    <w:p w14:paraId="109979BF" w14:textId="06287D49" w:rsidR="004732C8" w:rsidRPr="00D312FF" w:rsidRDefault="00744720" w:rsidP="0074472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44720">
        <w:rPr>
          <w:rFonts w:ascii="Arial" w:hAnsi="Arial" w:cs="Arial"/>
        </w:rPr>
        <w:t>Adotar outra estratégia de assistência primária – como Unidade Satélite, Posto Avançado de Saúde, equipe itinerante da Estratégia Saúde da Família, ou ampliação de microáreas de Agentes Comunitários de Saúde – de modo a assegurar atendimento próximo, contínuo e de qualidade à população residente, evitando deslocamentos a outros povoados</w:t>
      </w:r>
      <w:r w:rsidR="5C4EB764" w:rsidRPr="00D312FF">
        <w:rPr>
          <w:rFonts w:ascii="Arial" w:hAnsi="Arial" w:cs="Arial"/>
        </w:rPr>
        <w:t>.</w:t>
      </w:r>
    </w:p>
    <w:p w14:paraId="50747ACE" w14:textId="117D57AE" w:rsidR="000E7F29" w:rsidRPr="00D312FF" w:rsidRDefault="403EC2B2" w:rsidP="008D7DFB">
      <w:pPr>
        <w:spacing w:after="0" w:line="360" w:lineRule="auto"/>
        <w:ind w:firstLine="709"/>
        <w:jc w:val="center"/>
        <w:rPr>
          <w:rFonts w:ascii="Arial" w:hAnsi="Arial" w:cs="Arial"/>
          <w:b/>
          <w:bCs/>
        </w:rPr>
      </w:pPr>
      <w:r w:rsidRPr="00D312FF">
        <w:rPr>
          <w:rFonts w:ascii="Arial" w:hAnsi="Arial" w:cs="Arial"/>
          <w:b/>
          <w:bCs/>
        </w:rPr>
        <w:t>JUSTIFICATIVA</w:t>
      </w:r>
    </w:p>
    <w:p w14:paraId="5D074FDB" w14:textId="77777777" w:rsidR="007B6BB3" w:rsidRPr="007B6BB3" w:rsidRDefault="007B6BB3" w:rsidP="007B6BB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7B6BB3">
        <w:rPr>
          <w:rFonts w:ascii="Arial" w:hAnsi="Arial" w:cs="Arial"/>
        </w:rPr>
        <w:t>A Vila Falcão apresenta dinâmica populacional em crescimento e exerce papel de referência para diversas famílias da zona rural de nosso município. A Constituição Federal, em seu art. 196, estabelece que a saúde é direito de todos e dever do Estado, devendo ser garantida mediante políticas sociais e econômicas que visem ao acesso universal e igualitário às ações e serviços para promoção, proteção e recuperação da saúde.</w:t>
      </w:r>
    </w:p>
    <w:p w14:paraId="7C8F7F96" w14:textId="77777777" w:rsidR="007B6BB3" w:rsidRPr="007B6BB3" w:rsidRDefault="007B6BB3" w:rsidP="007B6BB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7B6BB3">
        <w:rPr>
          <w:rFonts w:ascii="Arial" w:hAnsi="Arial" w:cs="Arial"/>
        </w:rPr>
        <w:t xml:space="preserve">A Política Nacional de Atenção Básica (PNAB) determina que a atenção primária seja a porta de entrada prioritária do SUS, com organização territorial, </w:t>
      </w:r>
      <w:proofErr w:type="spellStart"/>
      <w:r w:rsidRPr="007B6BB3">
        <w:rPr>
          <w:rFonts w:ascii="Arial" w:hAnsi="Arial" w:cs="Arial"/>
        </w:rPr>
        <w:t>adscrição</w:t>
      </w:r>
      <w:proofErr w:type="spellEnd"/>
      <w:r w:rsidRPr="007B6BB3">
        <w:rPr>
          <w:rFonts w:ascii="Arial" w:hAnsi="Arial" w:cs="Arial"/>
        </w:rPr>
        <w:t xml:space="preserve"> de usuários e atuação multiprofissional. Dentro desse contexto, a implantação de uma UBS </w:t>
      </w:r>
      <w:r w:rsidRPr="007B6BB3">
        <w:rPr>
          <w:rFonts w:ascii="Arial" w:hAnsi="Arial" w:cs="Arial"/>
        </w:rPr>
        <w:lastRenderedPageBreak/>
        <w:t>– ou, na impossibilidade imediata, a adoção de estratégia alternativa de atendimento – representa avanço consistente para:</w:t>
      </w:r>
    </w:p>
    <w:p w14:paraId="281EA770" w14:textId="77777777" w:rsidR="007B6BB3" w:rsidRPr="007B6BB3" w:rsidRDefault="007B6BB3" w:rsidP="00D312FF">
      <w:pPr>
        <w:numPr>
          <w:ilvl w:val="0"/>
          <w:numId w:val="4"/>
        </w:numPr>
        <w:spacing w:before="100" w:beforeAutospacing="1" w:after="100" w:afterAutospacing="1" w:line="360" w:lineRule="auto"/>
        <w:ind w:firstLine="414"/>
        <w:jc w:val="both"/>
        <w:rPr>
          <w:rFonts w:ascii="Arial" w:hAnsi="Arial" w:cs="Arial"/>
        </w:rPr>
      </w:pPr>
      <w:r w:rsidRPr="007B6BB3">
        <w:rPr>
          <w:rFonts w:ascii="Arial" w:hAnsi="Arial" w:cs="Arial"/>
        </w:rPr>
        <w:t>Fortalecer a Estratégia Saúde da Família, ampliando cadastros válidos e cobertura de Agentes Comunitários de Saúde, essenciais para acompanhamento de gestantes, crianças, idosos e portadores de doenças crônicas.</w:t>
      </w:r>
    </w:p>
    <w:p w14:paraId="3B0A3699" w14:textId="77777777" w:rsidR="007B6BB3" w:rsidRPr="007B6BB3" w:rsidRDefault="007B6BB3" w:rsidP="00D312FF">
      <w:pPr>
        <w:numPr>
          <w:ilvl w:val="0"/>
          <w:numId w:val="4"/>
        </w:numPr>
        <w:spacing w:before="100" w:beforeAutospacing="1" w:after="100" w:afterAutospacing="1" w:line="360" w:lineRule="auto"/>
        <w:ind w:firstLine="414"/>
        <w:jc w:val="both"/>
        <w:rPr>
          <w:rFonts w:ascii="Arial" w:hAnsi="Arial" w:cs="Arial"/>
        </w:rPr>
      </w:pPr>
      <w:r w:rsidRPr="007B6BB3">
        <w:rPr>
          <w:rFonts w:ascii="Arial" w:hAnsi="Arial" w:cs="Arial"/>
        </w:rPr>
        <w:t>Garantir ações preventivas e de promoção da saúde, como vacinação, acompanhamento de hipertensão e diabetes, pré-natal e puericultura, em consonância com o Programa Previne Brasil e demais normativas do Ministério da Saúde.</w:t>
      </w:r>
    </w:p>
    <w:p w14:paraId="11DD6D4B" w14:textId="77777777" w:rsidR="007B6BB3" w:rsidRPr="007B6BB3" w:rsidRDefault="007B6BB3" w:rsidP="00D312FF">
      <w:pPr>
        <w:numPr>
          <w:ilvl w:val="0"/>
          <w:numId w:val="4"/>
        </w:numPr>
        <w:spacing w:before="100" w:beforeAutospacing="1" w:after="100" w:afterAutospacing="1" w:line="360" w:lineRule="auto"/>
        <w:ind w:firstLine="414"/>
        <w:jc w:val="both"/>
        <w:rPr>
          <w:rFonts w:ascii="Arial" w:hAnsi="Arial" w:cs="Arial"/>
        </w:rPr>
      </w:pPr>
      <w:r w:rsidRPr="007B6BB3">
        <w:rPr>
          <w:rFonts w:ascii="Arial" w:hAnsi="Arial" w:cs="Arial"/>
        </w:rPr>
        <w:t>Aprimorar a vigilância em saúde, possibilitando monitoramento mais próximo de agravos e campanhas de imunização, com maior eficiência e resolutividade.</w:t>
      </w:r>
    </w:p>
    <w:p w14:paraId="76B68453" w14:textId="77777777" w:rsidR="007B6BB3" w:rsidRPr="007B6BB3" w:rsidRDefault="007B6BB3" w:rsidP="007B6BB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7B6BB3">
        <w:rPr>
          <w:rFonts w:ascii="Arial" w:hAnsi="Arial" w:cs="Arial"/>
        </w:rPr>
        <w:t>Essa medida não apenas fortalece a Rede de Atenção à Saúde, mas também reafirma o compromisso da gestão municipal com a equidade e a integralidade do SUS, garantindo que cada comunidade receba o cuidado de forma organizada, contínua e de qualidade.</w:t>
      </w:r>
    </w:p>
    <w:p w14:paraId="52FF5931" w14:textId="77777777" w:rsidR="007B6BB3" w:rsidRPr="007B6BB3" w:rsidRDefault="007B6BB3" w:rsidP="007B6BB3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7B6BB3">
        <w:rPr>
          <w:rFonts w:ascii="Arial" w:hAnsi="Arial" w:cs="Arial"/>
        </w:rPr>
        <w:t>Diante do exposto, esta Indicação visa apoiar e fortalecer as ações já desenvolvidas pela Administração Municipal na expansão da Atenção Primária, colocando o Legislativo à disposição para colaborar em todas as etapas necessárias, desde o levantamento de dados até a busca de recursos em esferas estadual e federal.</w:t>
      </w:r>
    </w:p>
    <w:p w14:paraId="3CB9FFD4" w14:textId="11AF0E9A" w:rsidR="0075040C" w:rsidRPr="00746661" w:rsidRDefault="0075040C" w:rsidP="00746661">
      <w:pPr>
        <w:jc w:val="both"/>
        <w:rPr>
          <w:rFonts w:ascii="Arial" w:hAnsi="Arial" w:cs="Arial"/>
        </w:rPr>
      </w:pPr>
    </w:p>
    <w:p w14:paraId="13AEFD05" w14:textId="3DE28E1B" w:rsidR="00597F48" w:rsidRDefault="00597F48" w:rsidP="00063359">
      <w:pPr>
        <w:spacing w:after="0" w:line="360" w:lineRule="auto"/>
        <w:jc w:val="both"/>
        <w:rPr>
          <w:rFonts w:ascii="Arial" w:eastAsia="Arial" w:hAnsi="Arial" w:cs="Arial"/>
        </w:rPr>
      </w:pPr>
    </w:p>
    <w:p w14:paraId="2E7A0C21" w14:textId="77777777" w:rsidR="00746661" w:rsidRPr="00746661" w:rsidRDefault="00746661" w:rsidP="00063359">
      <w:pPr>
        <w:spacing w:after="0" w:line="360" w:lineRule="auto"/>
        <w:jc w:val="both"/>
        <w:rPr>
          <w:rFonts w:ascii="Arial" w:eastAsia="Arial" w:hAnsi="Arial" w:cs="Arial"/>
        </w:rPr>
      </w:pPr>
    </w:p>
    <w:p w14:paraId="72C681B3" w14:textId="77777777" w:rsidR="006A4957" w:rsidRPr="00746661" w:rsidRDefault="006A4957" w:rsidP="006D22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46661">
        <w:rPr>
          <w:rFonts w:ascii="Arial" w:hAnsi="Arial" w:cs="Arial"/>
          <w:b/>
          <w:bCs/>
        </w:rPr>
        <w:t>________________________________</w:t>
      </w:r>
    </w:p>
    <w:p w14:paraId="119DBC8B" w14:textId="27662E2A" w:rsidR="003A192F" w:rsidRDefault="000A0585" w:rsidP="00AB36A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LAMPARINA DE PURAQUEÚ</w:t>
      </w:r>
    </w:p>
    <w:p w14:paraId="791506DD" w14:textId="7FAF0273" w:rsidR="000A0585" w:rsidRPr="00997A95" w:rsidRDefault="00997A95" w:rsidP="00AB36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7A95">
        <w:rPr>
          <w:rFonts w:ascii="Arial" w:hAnsi="Arial" w:cs="Arial"/>
        </w:rPr>
        <w:t>Raimundo Nonato Felix da Silva</w:t>
      </w:r>
    </w:p>
    <w:sectPr w:rsidR="000A0585" w:rsidRPr="00997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EA74" w14:textId="77777777" w:rsidR="00837115" w:rsidRDefault="00837115" w:rsidP="007452F1">
      <w:pPr>
        <w:spacing w:after="0" w:line="240" w:lineRule="auto"/>
      </w:pPr>
      <w:r>
        <w:separator/>
      </w:r>
    </w:p>
  </w:endnote>
  <w:endnote w:type="continuationSeparator" w:id="0">
    <w:p w14:paraId="5B3FDE60" w14:textId="77777777" w:rsidR="00837115" w:rsidRDefault="00837115" w:rsidP="007452F1">
      <w:pPr>
        <w:spacing w:after="0" w:line="240" w:lineRule="auto"/>
      </w:pPr>
      <w:r>
        <w:continuationSeparator/>
      </w:r>
    </w:p>
  </w:endnote>
  <w:endnote w:type="continuationNotice" w:id="1">
    <w:p w14:paraId="71C32151" w14:textId="77777777" w:rsidR="00837115" w:rsidRDefault="00837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EB69" w14:textId="77777777" w:rsidR="007076C8" w:rsidRDefault="007076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F841" w14:textId="77777777" w:rsidR="00505236" w:rsidRDefault="00505236" w:rsidP="00A842A8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9113" w14:textId="77777777" w:rsidR="007076C8" w:rsidRDefault="007076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3311" w14:textId="77777777" w:rsidR="00837115" w:rsidRDefault="00837115" w:rsidP="007452F1">
      <w:pPr>
        <w:spacing w:after="0" w:line="240" w:lineRule="auto"/>
      </w:pPr>
      <w:r>
        <w:separator/>
      </w:r>
    </w:p>
  </w:footnote>
  <w:footnote w:type="continuationSeparator" w:id="0">
    <w:p w14:paraId="1DF65A85" w14:textId="77777777" w:rsidR="00837115" w:rsidRDefault="00837115" w:rsidP="007452F1">
      <w:pPr>
        <w:spacing w:after="0" w:line="240" w:lineRule="auto"/>
      </w:pPr>
      <w:r>
        <w:continuationSeparator/>
      </w:r>
    </w:p>
  </w:footnote>
  <w:footnote w:type="continuationNotice" w:id="1">
    <w:p w14:paraId="5CC72D87" w14:textId="77777777" w:rsidR="00837115" w:rsidRDefault="00837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C7D" w14:textId="77777777" w:rsidR="007076C8" w:rsidRDefault="007076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2809" w14:textId="0ADC8C16" w:rsidR="007452F1" w:rsidRDefault="00000000" w:rsidP="00505236">
    <w:pPr>
      <w:pStyle w:val="Cabealho"/>
      <w:jc w:val="center"/>
    </w:pPr>
    <w:r>
      <w:rPr>
        <w:noProof/>
        <w14:ligatures w14:val="standardContextual"/>
      </w:rPr>
      <w:pict w14:anchorId="420EE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7" o:spid="_x0000_s1025" type="#_x0000_t75" style="position:absolute;left:0;text-align:left;margin-left:-85.55pt;margin-top:-108.45pt;width:594.7pt;height:841.1pt;z-index:-251658752;mso-position-horizontal-relative:margin;mso-position-vertical-relative:margin" o:allowincell="f">
          <v:imagedata r:id="rId1" o:title="CÂMARA MUNICIPAL DE"/>
          <w10:wrap anchorx="margin" anchory="margin"/>
        </v:shape>
      </w:pict>
    </w:r>
  </w:p>
  <w:p w14:paraId="7C9CBAB4" w14:textId="77777777" w:rsidR="007452F1" w:rsidRDefault="007452F1">
    <w:pPr>
      <w:pStyle w:val="Cabealho"/>
    </w:pPr>
  </w:p>
  <w:p w14:paraId="30EA1CC7" w14:textId="77777777" w:rsidR="007452F1" w:rsidRDefault="007452F1">
    <w:pPr>
      <w:pStyle w:val="Cabealho"/>
    </w:pPr>
  </w:p>
  <w:p w14:paraId="7003F420" w14:textId="77777777" w:rsidR="007452F1" w:rsidRDefault="007452F1">
    <w:pPr>
      <w:pStyle w:val="Cabealho"/>
    </w:pPr>
  </w:p>
  <w:p w14:paraId="2FC418FC" w14:textId="278DED7D" w:rsidR="007452F1" w:rsidRPr="007452F1" w:rsidRDefault="007452F1" w:rsidP="007452F1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B6B" w14:textId="77777777" w:rsidR="007076C8" w:rsidRDefault="007076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686800"/>
    <w:multiLevelType w:val="hybridMultilevel"/>
    <w:tmpl w:val="16589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420B4"/>
    <w:multiLevelType w:val="multilevel"/>
    <w:tmpl w:val="7FCE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45F10"/>
    <w:multiLevelType w:val="multilevel"/>
    <w:tmpl w:val="8CFE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740383">
    <w:abstractNumId w:val="0"/>
  </w:num>
  <w:num w:numId="2" w16cid:durableId="856456894">
    <w:abstractNumId w:val="1"/>
  </w:num>
  <w:num w:numId="3" w16cid:durableId="60566173">
    <w:abstractNumId w:val="3"/>
  </w:num>
  <w:num w:numId="4" w16cid:durableId="186995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F1"/>
    <w:rsid w:val="00011433"/>
    <w:rsid w:val="00016690"/>
    <w:rsid w:val="00045C43"/>
    <w:rsid w:val="00051F1D"/>
    <w:rsid w:val="00057767"/>
    <w:rsid w:val="000622F8"/>
    <w:rsid w:val="00063359"/>
    <w:rsid w:val="000809AC"/>
    <w:rsid w:val="00083BFA"/>
    <w:rsid w:val="000879BB"/>
    <w:rsid w:val="00093619"/>
    <w:rsid w:val="000A0585"/>
    <w:rsid w:val="000A0808"/>
    <w:rsid w:val="000B3A82"/>
    <w:rsid w:val="000B6676"/>
    <w:rsid w:val="000C19E2"/>
    <w:rsid w:val="000C49C9"/>
    <w:rsid w:val="000D07ED"/>
    <w:rsid w:val="000D43B4"/>
    <w:rsid w:val="000E7F29"/>
    <w:rsid w:val="000F0B3A"/>
    <w:rsid w:val="00124D6B"/>
    <w:rsid w:val="0013657B"/>
    <w:rsid w:val="00142773"/>
    <w:rsid w:val="00160366"/>
    <w:rsid w:val="001629D2"/>
    <w:rsid w:val="00163615"/>
    <w:rsid w:val="0017643F"/>
    <w:rsid w:val="0018580C"/>
    <w:rsid w:val="00186F4B"/>
    <w:rsid w:val="001A0C1E"/>
    <w:rsid w:val="001A1F8C"/>
    <w:rsid w:val="001C3C97"/>
    <w:rsid w:val="002212FE"/>
    <w:rsid w:val="00237B3B"/>
    <w:rsid w:val="00237EBF"/>
    <w:rsid w:val="00260DC9"/>
    <w:rsid w:val="00263F1E"/>
    <w:rsid w:val="00273D01"/>
    <w:rsid w:val="00274587"/>
    <w:rsid w:val="00280142"/>
    <w:rsid w:val="002A1A1A"/>
    <w:rsid w:val="002A48D9"/>
    <w:rsid w:val="002B04D8"/>
    <w:rsid w:val="002C2EEC"/>
    <w:rsid w:val="002D2144"/>
    <w:rsid w:val="002D7CD8"/>
    <w:rsid w:val="002E0FA7"/>
    <w:rsid w:val="002E5E59"/>
    <w:rsid w:val="002F0E6E"/>
    <w:rsid w:val="00310226"/>
    <w:rsid w:val="00313379"/>
    <w:rsid w:val="003237D8"/>
    <w:rsid w:val="00326F9A"/>
    <w:rsid w:val="00331620"/>
    <w:rsid w:val="0034111F"/>
    <w:rsid w:val="003432B3"/>
    <w:rsid w:val="00343640"/>
    <w:rsid w:val="003437A8"/>
    <w:rsid w:val="00344FA4"/>
    <w:rsid w:val="00350EB9"/>
    <w:rsid w:val="00365A84"/>
    <w:rsid w:val="003754C8"/>
    <w:rsid w:val="00375661"/>
    <w:rsid w:val="003773CF"/>
    <w:rsid w:val="003845CA"/>
    <w:rsid w:val="003A192F"/>
    <w:rsid w:val="003C1B61"/>
    <w:rsid w:val="003C6CF2"/>
    <w:rsid w:val="003F2484"/>
    <w:rsid w:val="00403FF0"/>
    <w:rsid w:val="0040766A"/>
    <w:rsid w:val="00433DE1"/>
    <w:rsid w:val="00442E4F"/>
    <w:rsid w:val="004670FD"/>
    <w:rsid w:val="004732C8"/>
    <w:rsid w:val="004B1627"/>
    <w:rsid w:val="004B17D0"/>
    <w:rsid w:val="004D1801"/>
    <w:rsid w:val="00500208"/>
    <w:rsid w:val="00505236"/>
    <w:rsid w:val="00505DA0"/>
    <w:rsid w:val="00523BC5"/>
    <w:rsid w:val="00527466"/>
    <w:rsid w:val="0053379F"/>
    <w:rsid w:val="0054429B"/>
    <w:rsid w:val="005741FF"/>
    <w:rsid w:val="00594E64"/>
    <w:rsid w:val="005970A9"/>
    <w:rsid w:val="00597527"/>
    <w:rsid w:val="00597F48"/>
    <w:rsid w:val="005A0521"/>
    <w:rsid w:val="005B0A0B"/>
    <w:rsid w:val="005F130B"/>
    <w:rsid w:val="005F135C"/>
    <w:rsid w:val="005F2C6D"/>
    <w:rsid w:val="005F2F29"/>
    <w:rsid w:val="005F33E6"/>
    <w:rsid w:val="006020EA"/>
    <w:rsid w:val="00605ADB"/>
    <w:rsid w:val="006272AA"/>
    <w:rsid w:val="0064587B"/>
    <w:rsid w:val="00647231"/>
    <w:rsid w:val="006652A6"/>
    <w:rsid w:val="00681CB1"/>
    <w:rsid w:val="00683ECC"/>
    <w:rsid w:val="0068628F"/>
    <w:rsid w:val="0068725F"/>
    <w:rsid w:val="006A4957"/>
    <w:rsid w:val="006C655E"/>
    <w:rsid w:val="006D224A"/>
    <w:rsid w:val="006E2985"/>
    <w:rsid w:val="006E2A5D"/>
    <w:rsid w:val="006E7D4E"/>
    <w:rsid w:val="007076C8"/>
    <w:rsid w:val="00712F5E"/>
    <w:rsid w:val="00744720"/>
    <w:rsid w:val="007452F1"/>
    <w:rsid w:val="00746661"/>
    <w:rsid w:val="0075040C"/>
    <w:rsid w:val="00751167"/>
    <w:rsid w:val="0076499D"/>
    <w:rsid w:val="00782F1C"/>
    <w:rsid w:val="007A3267"/>
    <w:rsid w:val="007B0E7B"/>
    <w:rsid w:val="007B6BB3"/>
    <w:rsid w:val="007B7328"/>
    <w:rsid w:val="007C32B3"/>
    <w:rsid w:val="007C56A4"/>
    <w:rsid w:val="007D676D"/>
    <w:rsid w:val="00802CF6"/>
    <w:rsid w:val="00815426"/>
    <w:rsid w:val="00815B17"/>
    <w:rsid w:val="008222B3"/>
    <w:rsid w:val="00837115"/>
    <w:rsid w:val="008436DF"/>
    <w:rsid w:val="0086797D"/>
    <w:rsid w:val="00871D93"/>
    <w:rsid w:val="00887800"/>
    <w:rsid w:val="00892A24"/>
    <w:rsid w:val="00897374"/>
    <w:rsid w:val="008C7AC7"/>
    <w:rsid w:val="008D573A"/>
    <w:rsid w:val="008D7DFB"/>
    <w:rsid w:val="008E3DCE"/>
    <w:rsid w:val="009210A9"/>
    <w:rsid w:val="00923B51"/>
    <w:rsid w:val="009276EA"/>
    <w:rsid w:val="00932DE9"/>
    <w:rsid w:val="00947C46"/>
    <w:rsid w:val="00950A23"/>
    <w:rsid w:val="00955770"/>
    <w:rsid w:val="00983FB6"/>
    <w:rsid w:val="00997A95"/>
    <w:rsid w:val="009A29F0"/>
    <w:rsid w:val="009A64E3"/>
    <w:rsid w:val="009B4B72"/>
    <w:rsid w:val="009B6E98"/>
    <w:rsid w:val="009E6A7C"/>
    <w:rsid w:val="00A0765D"/>
    <w:rsid w:val="00A17F7A"/>
    <w:rsid w:val="00A41B32"/>
    <w:rsid w:val="00A54A84"/>
    <w:rsid w:val="00A5674B"/>
    <w:rsid w:val="00A62D35"/>
    <w:rsid w:val="00A65C41"/>
    <w:rsid w:val="00A75F87"/>
    <w:rsid w:val="00A842A8"/>
    <w:rsid w:val="00AA60EA"/>
    <w:rsid w:val="00AB36A6"/>
    <w:rsid w:val="00AC42CF"/>
    <w:rsid w:val="00AD2290"/>
    <w:rsid w:val="00AE1244"/>
    <w:rsid w:val="00AF1F10"/>
    <w:rsid w:val="00AF286F"/>
    <w:rsid w:val="00AF7EAE"/>
    <w:rsid w:val="00B062AB"/>
    <w:rsid w:val="00B124CC"/>
    <w:rsid w:val="00B20C9B"/>
    <w:rsid w:val="00B20F86"/>
    <w:rsid w:val="00B331AE"/>
    <w:rsid w:val="00B4079C"/>
    <w:rsid w:val="00B47310"/>
    <w:rsid w:val="00B50CB3"/>
    <w:rsid w:val="00B66EB5"/>
    <w:rsid w:val="00B72009"/>
    <w:rsid w:val="00B940B3"/>
    <w:rsid w:val="00B95C88"/>
    <w:rsid w:val="00BB2A34"/>
    <w:rsid w:val="00BC3517"/>
    <w:rsid w:val="00BC568F"/>
    <w:rsid w:val="00BE2F67"/>
    <w:rsid w:val="00BE55FE"/>
    <w:rsid w:val="00C00675"/>
    <w:rsid w:val="00C275F2"/>
    <w:rsid w:val="00C27E73"/>
    <w:rsid w:val="00C3038D"/>
    <w:rsid w:val="00C413F3"/>
    <w:rsid w:val="00C5343D"/>
    <w:rsid w:val="00C82B00"/>
    <w:rsid w:val="00C8639A"/>
    <w:rsid w:val="00C922F1"/>
    <w:rsid w:val="00CB02C7"/>
    <w:rsid w:val="00CC0F77"/>
    <w:rsid w:val="00CD4D46"/>
    <w:rsid w:val="00D15747"/>
    <w:rsid w:val="00D1748F"/>
    <w:rsid w:val="00D25D41"/>
    <w:rsid w:val="00D312FF"/>
    <w:rsid w:val="00D35F93"/>
    <w:rsid w:val="00D50C17"/>
    <w:rsid w:val="00D62C96"/>
    <w:rsid w:val="00D71257"/>
    <w:rsid w:val="00D7199D"/>
    <w:rsid w:val="00D76441"/>
    <w:rsid w:val="00D842CF"/>
    <w:rsid w:val="00DB39A7"/>
    <w:rsid w:val="00DC798E"/>
    <w:rsid w:val="00DD3F60"/>
    <w:rsid w:val="00E208F3"/>
    <w:rsid w:val="00E20BE3"/>
    <w:rsid w:val="00E21A40"/>
    <w:rsid w:val="00E22DAD"/>
    <w:rsid w:val="00E25ED7"/>
    <w:rsid w:val="00E31CA5"/>
    <w:rsid w:val="00E34FB7"/>
    <w:rsid w:val="00E4015E"/>
    <w:rsid w:val="00E445ED"/>
    <w:rsid w:val="00E46BBE"/>
    <w:rsid w:val="00E574A6"/>
    <w:rsid w:val="00E6353D"/>
    <w:rsid w:val="00E65733"/>
    <w:rsid w:val="00E90954"/>
    <w:rsid w:val="00E91987"/>
    <w:rsid w:val="00E97457"/>
    <w:rsid w:val="00EB5ADF"/>
    <w:rsid w:val="00EB6C44"/>
    <w:rsid w:val="00EC3B0A"/>
    <w:rsid w:val="00EC48DD"/>
    <w:rsid w:val="00ED1273"/>
    <w:rsid w:val="00EF047C"/>
    <w:rsid w:val="00F008A8"/>
    <w:rsid w:val="00F01730"/>
    <w:rsid w:val="00F21FD3"/>
    <w:rsid w:val="00F2217F"/>
    <w:rsid w:val="00F40C53"/>
    <w:rsid w:val="00F5393F"/>
    <w:rsid w:val="00F61690"/>
    <w:rsid w:val="00FA110F"/>
    <w:rsid w:val="00FA6EB6"/>
    <w:rsid w:val="00FB46C5"/>
    <w:rsid w:val="00FC427D"/>
    <w:rsid w:val="00FC59A8"/>
    <w:rsid w:val="00FC5E93"/>
    <w:rsid w:val="00FC7E13"/>
    <w:rsid w:val="00FF18A6"/>
    <w:rsid w:val="021285AD"/>
    <w:rsid w:val="049D703E"/>
    <w:rsid w:val="070108C0"/>
    <w:rsid w:val="076BA36C"/>
    <w:rsid w:val="08EA076B"/>
    <w:rsid w:val="0995B9A4"/>
    <w:rsid w:val="0BD1CDDC"/>
    <w:rsid w:val="0C28BCF9"/>
    <w:rsid w:val="0D397A07"/>
    <w:rsid w:val="0D70EC22"/>
    <w:rsid w:val="0E34E3F7"/>
    <w:rsid w:val="0E94ED39"/>
    <w:rsid w:val="12428E33"/>
    <w:rsid w:val="1588FFFE"/>
    <w:rsid w:val="16306DD0"/>
    <w:rsid w:val="164616D4"/>
    <w:rsid w:val="16B1B0A0"/>
    <w:rsid w:val="172B0645"/>
    <w:rsid w:val="1890AA9B"/>
    <w:rsid w:val="19069C19"/>
    <w:rsid w:val="19DAF59E"/>
    <w:rsid w:val="19E30AB3"/>
    <w:rsid w:val="1D609EE8"/>
    <w:rsid w:val="1E15E5A3"/>
    <w:rsid w:val="2123E165"/>
    <w:rsid w:val="214B70BB"/>
    <w:rsid w:val="22199CDC"/>
    <w:rsid w:val="2344C283"/>
    <w:rsid w:val="23A989BD"/>
    <w:rsid w:val="23D85FF7"/>
    <w:rsid w:val="249D0183"/>
    <w:rsid w:val="268B9CDC"/>
    <w:rsid w:val="27519A77"/>
    <w:rsid w:val="2AEA6C2D"/>
    <w:rsid w:val="2B4FA115"/>
    <w:rsid w:val="2C3D6B5F"/>
    <w:rsid w:val="2FD44B07"/>
    <w:rsid w:val="31FF418A"/>
    <w:rsid w:val="337E5905"/>
    <w:rsid w:val="34057744"/>
    <w:rsid w:val="34403E6E"/>
    <w:rsid w:val="357B159E"/>
    <w:rsid w:val="36322290"/>
    <w:rsid w:val="36393EB7"/>
    <w:rsid w:val="3A819AA2"/>
    <w:rsid w:val="3C425254"/>
    <w:rsid w:val="3CE40A13"/>
    <w:rsid w:val="3D00A131"/>
    <w:rsid w:val="3E710A3A"/>
    <w:rsid w:val="3F7106A0"/>
    <w:rsid w:val="403EC2B2"/>
    <w:rsid w:val="40997ED1"/>
    <w:rsid w:val="414BF330"/>
    <w:rsid w:val="425DEC6C"/>
    <w:rsid w:val="42CA1EAA"/>
    <w:rsid w:val="452A8062"/>
    <w:rsid w:val="4683CFCE"/>
    <w:rsid w:val="47A6202B"/>
    <w:rsid w:val="48544D9A"/>
    <w:rsid w:val="4AD892CC"/>
    <w:rsid w:val="4C56C2B8"/>
    <w:rsid w:val="4CC145EC"/>
    <w:rsid w:val="4CDFC6C4"/>
    <w:rsid w:val="4E88B22B"/>
    <w:rsid w:val="5265CAC0"/>
    <w:rsid w:val="53F204D5"/>
    <w:rsid w:val="55198FE4"/>
    <w:rsid w:val="552C88BA"/>
    <w:rsid w:val="58023584"/>
    <w:rsid w:val="5C4EB764"/>
    <w:rsid w:val="607B7FE4"/>
    <w:rsid w:val="60FE589E"/>
    <w:rsid w:val="63490DBC"/>
    <w:rsid w:val="634C7CB0"/>
    <w:rsid w:val="63775114"/>
    <w:rsid w:val="66270912"/>
    <w:rsid w:val="66A9EDA3"/>
    <w:rsid w:val="67BF9826"/>
    <w:rsid w:val="67E01FC7"/>
    <w:rsid w:val="68C8C8FF"/>
    <w:rsid w:val="691680C7"/>
    <w:rsid w:val="6A96828F"/>
    <w:rsid w:val="6AA17F6D"/>
    <w:rsid w:val="6B087204"/>
    <w:rsid w:val="6CEBB59D"/>
    <w:rsid w:val="6D65E7DB"/>
    <w:rsid w:val="6E4487F0"/>
    <w:rsid w:val="6ED4802B"/>
    <w:rsid w:val="6F9E3AA3"/>
    <w:rsid w:val="700B2A5D"/>
    <w:rsid w:val="703DCBF2"/>
    <w:rsid w:val="707946E4"/>
    <w:rsid w:val="71267BE8"/>
    <w:rsid w:val="719A6C30"/>
    <w:rsid w:val="7243774C"/>
    <w:rsid w:val="732DB560"/>
    <w:rsid w:val="73B766C5"/>
    <w:rsid w:val="73DDDA5A"/>
    <w:rsid w:val="74022A58"/>
    <w:rsid w:val="7481F6DE"/>
    <w:rsid w:val="751C485C"/>
    <w:rsid w:val="7621D420"/>
    <w:rsid w:val="76271C95"/>
    <w:rsid w:val="762B4256"/>
    <w:rsid w:val="7825A30F"/>
    <w:rsid w:val="78A9B98C"/>
    <w:rsid w:val="78F6D662"/>
    <w:rsid w:val="7ADE58D0"/>
    <w:rsid w:val="7F39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75D66"/>
  <w15:chartTrackingRefBased/>
  <w15:docId w15:val="{2FD95BB5-3FB9-4D6D-A89D-C9E1ED62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0C"/>
    <w:pPr>
      <w:suppressAutoHyphens/>
      <w:spacing w:after="160" w:line="252" w:lineRule="auto"/>
    </w:pPr>
    <w:rPr>
      <w:rFonts w:ascii="Calibri" w:hAnsi="Calibri" w:cs="Calibri"/>
      <w:kern w:val="0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Corpodetexto"/>
    <w:link w:val="Ttulo1Char"/>
    <w:qFormat/>
    <w:rsid w:val="0018580C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Corpodetexto"/>
    <w:link w:val="Ttulo2Char"/>
    <w:qFormat/>
    <w:rsid w:val="0018580C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2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2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2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2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2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2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qFormat/>
    <w:rsid w:val="0018580C"/>
    <w:pPr>
      <w:keepNext/>
      <w:keepLines/>
      <w:tabs>
        <w:tab w:val="num" w:pos="0"/>
      </w:tabs>
      <w:spacing w:before="200" w:after="0"/>
      <w:outlineLvl w:val="8"/>
    </w:pPr>
    <w:rPr>
      <w:rFonts w:ascii="Calibri Light" w:eastAsia="Times New Roman" w:hAnsi="Calibri Light" w:cs="Calibri Light"/>
      <w:i/>
      <w:iCs/>
      <w:color w:val="404040"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580C"/>
    <w:rPr>
      <w:b/>
      <w:bCs/>
      <w:sz w:val="24"/>
      <w:szCs w:val="24"/>
      <w:lang w:val="pt-PT"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580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580C"/>
    <w:rPr>
      <w:rFonts w:ascii="Calibri" w:eastAsia="Calibri" w:hAnsi="Calibri" w:cs="Calibri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18580C"/>
    <w:rPr>
      <w:b/>
      <w:bCs/>
      <w:sz w:val="36"/>
      <w:szCs w:val="36"/>
      <w:lang w:val="x-none" w:eastAsia="zh-CN"/>
    </w:rPr>
  </w:style>
  <w:style w:type="character" w:customStyle="1" w:styleId="Ttulo9Char">
    <w:name w:val="Título 9 Char"/>
    <w:basedOn w:val="Fontepargpadro"/>
    <w:link w:val="Ttulo9"/>
    <w:rsid w:val="0018580C"/>
    <w:rPr>
      <w:rFonts w:ascii="Calibri Light" w:hAnsi="Calibri Light" w:cs="Calibri Light"/>
      <w:i/>
      <w:iCs/>
      <w:color w:val="404040"/>
      <w:lang w:val="x-none" w:eastAsia="zh-CN"/>
    </w:rPr>
  </w:style>
  <w:style w:type="paragraph" w:styleId="Legenda">
    <w:name w:val="caption"/>
    <w:basedOn w:val="Normal"/>
    <w:qFormat/>
    <w:rsid w:val="0018580C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2F1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2F1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2F1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2F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2F1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2F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zh-CN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4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2F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2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2F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4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2F1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7452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2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2F1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styleId="RefernciaIntensa">
    <w:name w:val="Intense Reference"/>
    <w:basedOn w:val="Fontepargpadro"/>
    <w:uiPriority w:val="32"/>
    <w:qFormat/>
    <w:rsid w:val="007452F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5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2F1"/>
    <w:rPr>
      <w:rFonts w:ascii="Calibri" w:hAnsi="Calibri" w:cs="Calibri"/>
      <w:kern w:val="0"/>
      <w:sz w:val="22"/>
      <w:szCs w:val="22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2F1"/>
    <w:rPr>
      <w:rFonts w:ascii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516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João Sousa</cp:lastModifiedBy>
  <cp:revision>116</cp:revision>
  <cp:lastPrinted>2025-09-24T11:00:00Z</cp:lastPrinted>
  <dcterms:created xsi:type="dcterms:W3CDTF">2025-04-01T14:33:00Z</dcterms:created>
  <dcterms:modified xsi:type="dcterms:W3CDTF">2025-09-24T11:52:00Z</dcterms:modified>
</cp:coreProperties>
</file>